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DB573" w14:textId="77777777" w:rsidR="00D54D18" w:rsidRPr="00F83CFC" w:rsidRDefault="00912690" w:rsidP="00585617">
      <w:pPr>
        <w:pStyle w:val="Prrafodelista"/>
        <w:autoSpaceDE w:val="0"/>
        <w:autoSpaceDN w:val="0"/>
        <w:adjustRightInd w:val="0"/>
        <w:spacing w:after="0" w:line="240" w:lineRule="auto"/>
        <w:ind w:left="0"/>
        <w:jc w:val="both"/>
        <w:rPr>
          <w:rFonts w:ascii="Arial" w:hAnsi="Arial" w:cs="Arial"/>
          <w:sz w:val="20"/>
          <w:szCs w:val="20"/>
        </w:rPr>
      </w:pPr>
      <w:r w:rsidRPr="00F83CFC">
        <w:rPr>
          <w:rFonts w:ascii="Arial" w:hAnsi="Arial" w:cs="Arial"/>
          <w:sz w:val="20"/>
          <w:szCs w:val="20"/>
        </w:rPr>
        <w:t>La Política de Seguridad Vial se concreta en el compromiso de promover la Seguridad Vial a través de acciones estratégicas orientadas a disminuir la accidentalidad originada por eventos viales.</w:t>
      </w:r>
    </w:p>
    <w:p w14:paraId="13B6DC3D" w14:textId="77777777" w:rsidR="00912690" w:rsidRPr="00F83CFC" w:rsidRDefault="00912690" w:rsidP="00585617">
      <w:pPr>
        <w:pStyle w:val="Prrafodelista"/>
        <w:autoSpaceDE w:val="0"/>
        <w:autoSpaceDN w:val="0"/>
        <w:adjustRightInd w:val="0"/>
        <w:spacing w:after="0" w:line="240" w:lineRule="auto"/>
        <w:ind w:left="0"/>
        <w:jc w:val="both"/>
        <w:rPr>
          <w:rFonts w:ascii="Arial" w:hAnsi="Arial" w:cs="Arial"/>
          <w:sz w:val="20"/>
          <w:szCs w:val="20"/>
        </w:rPr>
      </w:pPr>
    </w:p>
    <w:p w14:paraId="692BD35E" w14:textId="0915A619" w:rsidR="00977317" w:rsidRPr="00F83CFC" w:rsidRDefault="00977317" w:rsidP="00977317">
      <w:pPr>
        <w:pStyle w:val="Prrafodelista"/>
        <w:autoSpaceDE w:val="0"/>
        <w:autoSpaceDN w:val="0"/>
        <w:adjustRightInd w:val="0"/>
        <w:spacing w:after="0" w:line="240" w:lineRule="auto"/>
        <w:ind w:left="0"/>
        <w:jc w:val="both"/>
        <w:rPr>
          <w:rFonts w:ascii="Arial" w:hAnsi="Arial" w:cs="Arial"/>
          <w:sz w:val="20"/>
          <w:szCs w:val="20"/>
        </w:rPr>
      </w:pPr>
      <w:r w:rsidRPr="00F83CFC">
        <w:rPr>
          <w:rFonts w:ascii="Arial" w:hAnsi="Arial" w:cs="Arial"/>
          <w:sz w:val="20"/>
          <w:szCs w:val="20"/>
        </w:rPr>
        <w:t xml:space="preserve">Para cumplir este propósito la Empresa </w:t>
      </w:r>
      <w:r w:rsidR="003B40B4" w:rsidRPr="00F83CFC">
        <w:rPr>
          <w:rFonts w:ascii="Arial" w:hAnsi="Arial" w:cs="Arial"/>
          <w:b/>
          <w:sz w:val="20"/>
          <w:szCs w:val="20"/>
        </w:rPr>
        <w:t>PIEDECUESTANA DE SERVICIOS PÚBLICOS</w:t>
      </w:r>
      <w:r w:rsidRPr="00F83CFC">
        <w:rPr>
          <w:rFonts w:ascii="Arial" w:hAnsi="Arial" w:cs="Arial"/>
          <w:sz w:val="20"/>
          <w:szCs w:val="20"/>
        </w:rPr>
        <w:t xml:space="preserve">, se basa en los </w:t>
      </w:r>
      <w:r w:rsidR="00AB3159" w:rsidRPr="00F83CFC">
        <w:rPr>
          <w:rFonts w:ascii="Arial" w:hAnsi="Arial" w:cs="Arial"/>
          <w:sz w:val="20"/>
          <w:szCs w:val="20"/>
        </w:rPr>
        <w:t>siguientes lineamientos:</w:t>
      </w:r>
      <w:r w:rsidRPr="00F83CFC">
        <w:rPr>
          <w:rFonts w:ascii="Arial" w:hAnsi="Arial" w:cs="Arial"/>
          <w:sz w:val="20"/>
          <w:szCs w:val="20"/>
        </w:rPr>
        <w:t xml:space="preserve">  </w:t>
      </w:r>
    </w:p>
    <w:p w14:paraId="5158BABA" w14:textId="77777777" w:rsidR="00977317" w:rsidRPr="00F83CFC" w:rsidRDefault="00977317" w:rsidP="00977317">
      <w:pPr>
        <w:pStyle w:val="Prrafodelista"/>
        <w:autoSpaceDE w:val="0"/>
        <w:autoSpaceDN w:val="0"/>
        <w:adjustRightInd w:val="0"/>
        <w:spacing w:after="0" w:line="240" w:lineRule="auto"/>
        <w:ind w:left="0"/>
        <w:jc w:val="both"/>
        <w:rPr>
          <w:rFonts w:ascii="Arial" w:hAnsi="Arial" w:cs="Arial"/>
          <w:sz w:val="20"/>
          <w:szCs w:val="20"/>
        </w:rPr>
      </w:pPr>
    </w:p>
    <w:p w14:paraId="2CD2305E" w14:textId="1C53B74F" w:rsidR="00977317" w:rsidRPr="001A39BA" w:rsidRDefault="00977317" w:rsidP="001A39BA">
      <w:pPr>
        <w:pStyle w:val="Prrafodelista"/>
        <w:numPr>
          <w:ilvl w:val="0"/>
          <w:numId w:val="5"/>
        </w:numPr>
        <w:autoSpaceDE w:val="0"/>
        <w:autoSpaceDN w:val="0"/>
        <w:adjustRightInd w:val="0"/>
        <w:spacing w:after="0" w:line="240" w:lineRule="auto"/>
        <w:ind w:left="714" w:hanging="357"/>
        <w:jc w:val="both"/>
        <w:rPr>
          <w:rFonts w:ascii="Arial" w:hAnsi="Arial" w:cs="Arial"/>
          <w:sz w:val="20"/>
          <w:szCs w:val="20"/>
        </w:rPr>
      </w:pPr>
      <w:r w:rsidRPr="00F83CFC">
        <w:rPr>
          <w:rFonts w:ascii="Arial" w:hAnsi="Arial" w:cs="Arial"/>
          <w:sz w:val="20"/>
          <w:szCs w:val="20"/>
        </w:rPr>
        <w:t xml:space="preserve">Cumplir con la reglamentación establecida en las leyes y regulaciones nacionales y locales emanadas por el Ministerio de Transporte, tales como la Ley 1503 de 2011, el Decreto 2851 de 2013, la Resolución 1565 de 2014, y la Resolución 1231 de </w:t>
      </w:r>
      <w:r w:rsidR="000860BD" w:rsidRPr="00F83CFC">
        <w:rPr>
          <w:rFonts w:ascii="Arial" w:hAnsi="Arial" w:cs="Arial"/>
          <w:sz w:val="20"/>
          <w:szCs w:val="20"/>
        </w:rPr>
        <w:t>2016 y</w:t>
      </w:r>
      <w:r w:rsidRPr="00F83CFC">
        <w:rPr>
          <w:rFonts w:ascii="Arial" w:hAnsi="Arial" w:cs="Arial"/>
          <w:sz w:val="20"/>
          <w:szCs w:val="20"/>
        </w:rPr>
        <w:t xml:space="preserve"> las reglamentaciones vigentes en Seguridad </w:t>
      </w:r>
      <w:r w:rsidR="003341B7" w:rsidRPr="00F83CFC">
        <w:rPr>
          <w:rFonts w:ascii="Arial" w:hAnsi="Arial" w:cs="Arial"/>
          <w:sz w:val="20"/>
          <w:szCs w:val="20"/>
        </w:rPr>
        <w:t>V</w:t>
      </w:r>
      <w:r w:rsidR="001054F8">
        <w:rPr>
          <w:rFonts w:ascii="Arial" w:hAnsi="Arial" w:cs="Arial"/>
          <w:sz w:val="20"/>
          <w:szCs w:val="20"/>
        </w:rPr>
        <w:t>ial.</w:t>
      </w:r>
    </w:p>
    <w:p w14:paraId="1E38A943" w14:textId="6EBDC2A7" w:rsidR="00977317" w:rsidRPr="001A39BA" w:rsidRDefault="00977317" w:rsidP="001A39BA">
      <w:pPr>
        <w:pStyle w:val="Prrafodelista"/>
        <w:numPr>
          <w:ilvl w:val="0"/>
          <w:numId w:val="5"/>
        </w:numPr>
        <w:autoSpaceDE w:val="0"/>
        <w:autoSpaceDN w:val="0"/>
        <w:adjustRightInd w:val="0"/>
        <w:spacing w:after="0" w:line="240" w:lineRule="auto"/>
        <w:jc w:val="both"/>
        <w:rPr>
          <w:rFonts w:ascii="Arial" w:hAnsi="Arial" w:cs="Arial"/>
          <w:sz w:val="20"/>
          <w:szCs w:val="20"/>
        </w:rPr>
      </w:pPr>
      <w:r w:rsidRPr="00F83CFC">
        <w:rPr>
          <w:rFonts w:ascii="Arial" w:hAnsi="Arial" w:cs="Arial"/>
          <w:sz w:val="20"/>
          <w:szCs w:val="20"/>
        </w:rPr>
        <w:t>Establecer estrategias de concientización al personal que conduzca vehículos, a través de capacitaciones orientadas a la prevención de accidentes de tránsito, que permitan la adopción de conductas proactivas frente al manejo defensivo.</w:t>
      </w:r>
    </w:p>
    <w:p w14:paraId="7B4260A0" w14:textId="3667DFD1" w:rsidR="00977317" w:rsidRPr="001A39BA" w:rsidRDefault="00977317" w:rsidP="001A39BA">
      <w:pPr>
        <w:pStyle w:val="Prrafodelista"/>
        <w:numPr>
          <w:ilvl w:val="0"/>
          <w:numId w:val="5"/>
        </w:numPr>
        <w:autoSpaceDE w:val="0"/>
        <w:autoSpaceDN w:val="0"/>
        <w:adjustRightInd w:val="0"/>
        <w:spacing w:after="0" w:line="240" w:lineRule="auto"/>
        <w:jc w:val="both"/>
        <w:rPr>
          <w:rFonts w:ascii="Arial" w:hAnsi="Arial" w:cs="Arial"/>
          <w:sz w:val="20"/>
          <w:szCs w:val="20"/>
        </w:rPr>
      </w:pPr>
      <w:r w:rsidRPr="00F83CFC">
        <w:rPr>
          <w:rFonts w:ascii="Arial" w:hAnsi="Arial" w:cs="Arial"/>
          <w:sz w:val="20"/>
          <w:szCs w:val="20"/>
        </w:rPr>
        <w:t xml:space="preserve">El desarrollo de programas de inspecciones preoperacionales y mantenimiento oportuno a vehículos, estableciendo las medidas de control para evitar la ocurrencia de accidentes que puedan generar daños al individuo o a terceros. </w:t>
      </w:r>
    </w:p>
    <w:p w14:paraId="5C3A1EEB" w14:textId="74B30B51" w:rsidR="00977317" w:rsidRPr="001A39BA" w:rsidRDefault="00977317" w:rsidP="001A39BA">
      <w:pPr>
        <w:pStyle w:val="Prrafodelista"/>
        <w:numPr>
          <w:ilvl w:val="0"/>
          <w:numId w:val="5"/>
        </w:numPr>
        <w:autoSpaceDE w:val="0"/>
        <w:autoSpaceDN w:val="0"/>
        <w:adjustRightInd w:val="0"/>
        <w:spacing w:after="0" w:line="240" w:lineRule="auto"/>
        <w:jc w:val="both"/>
        <w:rPr>
          <w:rFonts w:ascii="Arial" w:hAnsi="Arial" w:cs="Arial"/>
          <w:sz w:val="20"/>
          <w:szCs w:val="20"/>
        </w:rPr>
      </w:pPr>
      <w:r w:rsidRPr="00F83CFC">
        <w:rPr>
          <w:rFonts w:ascii="Arial" w:hAnsi="Arial" w:cs="Arial"/>
          <w:sz w:val="20"/>
          <w:szCs w:val="20"/>
        </w:rPr>
        <w:t>Concientizar a los trabajadores, de su responsabilidad en la aplicación de las disposiciones establecidas y divulgadas por la empresa.</w:t>
      </w:r>
    </w:p>
    <w:p w14:paraId="520F41D5" w14:textId="5710D75D" w:rsidR="00977317" w:rsidRPr="001A39BA" w:rsidRDefault="00977317" w:rsidP="001A39BA">
      <w:pPr>
        <w:pStyle w:val="Prrafodelista"/>
        <w:numPr>
          <w:ilvl w:val="0"/>
          <w:numId w:val="5"/>
        </w:numPr>
        <w:autoSpaceDE w:val="0"/>
        <w:autoSpaceDN w:val="0"/>
        <w:adjustRightInd w:val="0"/>
        <w:spacing w:after="0" w:line="240" w:lineRule="auto"/>
        <w:jc w:val="both"/>
        <w:rPr>
          <w:rFonts w:ascii="Arial" w:hAnsi="Arial" w:cs="Arial"/>
          <w:sz w:val="20"/>
          <w:szCs w:val="20"/>
        </w:rPr>
      </w:pPr>
      <w:r w:rsidRPr="00F83CFC">
        <w:rPr>
          <w:rFonts w:ascii="Arial" w:hAnsi="Arial" w:cs="Arial"/>
          <w:sz w:val="20"/>
          <w:szCs w:val="20"/>
        </w:rPr>
        <w:t>Informar a los trabajadores que utilicen sus vehículos personales para el desarrollo de su actividad laboral, entendiendo que se trata de un hecho voluntario del trabajador, que deberán informar al responsable del Sistema de Gestión de la Seguridad y Salud en el Trabajo para que se incluya dentro de la población objeto del Plan Estratégico de Seguridad Vial PESV.</w:t>
      </w:r>
    </w:p>
    <w:p w14:paraId="4F403382" w14:textId="09B86D8E" w:rsidR="00A12F11" w:rsidRPr="001A39BA" w:rsidRDefault="00977317" w:rsidP="001A39BA">
      <w:pPr>
        <w:pStyle w:val="Prrafodelista"/>
        <w:numPr>
          <w:ilvl w:val="0"/>
          <w:numId w:val="5"/>
        </w:numPr>
        <w:autoSpaceDE w:val="0"/>
        <w:autoSpaceDN w:val="0"/>
        <w:adjustRightInd w:val="0"/>
        <w:spacing w:after="0" w:line="240" w:lineRule="auto"/>
        <w:jc w:val="both"/>
        <w:rPr>
          <w:rFonts w:ascii="Arial" w:hAnsi="Arial" w:cs="Arial"/>
          <w:sz w:val="20"/>
          <w:szCs w:val="20"/>
        </w:rPr>
      </w:pPr>
      <w:r w:rsidRPr="00F83CFC">
        <w:rPr>
          <w:rFonts w:ascii="Arial" w:hAnsi="Arial" w:cs="Arial"/>
          <w:sz w:val="20"/>
          <w:szCs w:val="20"/>
        </w:rPr>
        <w:t>Establecer las acciones correctivas y preventivas que sean necesarias para la mejora continua en la implementación de las medidas que buscan evitar la ocurrencia de accidentes de tránsito.</w:t>
      </w:r>
    </w:p>
    <w:p w14:paraId="6DD77137" w14:textId="30679E0F" w:rsidR="00977317" w:rsidRPr="001A39BA" w:rsidRDefault="00977317" w:rsidP="001A39BA">
      <w:pPr>
        <w:pStyle w:val="Prrafodelista"/>
        <w:numPr>
          <w:ilvl w:val="0"/>
          <w:numId w:val="5"/>
        </w:numPr>
        <w:autoSpaceDE w:val="0"/>
        <w:autoSpaceDN w:val="0"/>
        <w:adjustRightInd w:val="0"/>
        <w:spacing w:after="0" w:line="240" w:lineRule="auto"/>
        <w:jc w:val="both"/>
        <w:rPr>
          <w:rFonts w:ascii="Arial" w:hAnsi="Arial" w:cs="Arial"/>
          <w:sz w:val="20"/>
          <w:szCs w:val="20"/>
        </w:rPr>
      </w:pPr>
      <w:r w:rsidRPr="00F83CFC">
        <w:rPr>
          <w:rFonts w:ascii="Arial" w:hAnsi="Arial" w:cs="Arial"/>
          <w:sz w:val="20"/>
          <w:szCs w:val="20"/>
        </w:rPr>
        <w:t>Garantizar la disponibilidad de la política de manera documental para todos los trabajadores de la empresa y demás interesados.</w:t>
      </w:r>
    </w:p>
    <w:p w14:paraId="7D1F4F86" w14:textId="398331E6" w:rsidR="00977317" w:rsidRDefault="00977317" w:rsidP="00DB242B">
      <w:pPr>
        <w:pStyle w:val="Prrafodelista"/>
        <w:numPr>
          <w:ilvl w:val="0"/>
          <w:numId w:val="5"/>
        </w:numPr>
        <w:autoSpaceDE w:val="0"/>
        <w:autoSpaceDN w:val="0"/>
        <w:adjustRightInd w:val="0"/>
        <w:spacing w:after="0" w:line="240" w:lineRule="auto"/>
        <w:jc w:val="both"/>
        <w:rPr>
          <w:rFonts w:ascii="Arial" w:hAnsi="Arial" w:cs="Arial"/>
          <w:sz w:val="20"/>
          <w:szCs w:val="20"/>
        </w:rPr>
      </w:pPr>
      <w:r w:rsidRPr="00F83CFC">
        <w:rPr>
          <w:rFonts w:ascii="Arial" w:hAnsi="Arial" w:cs="Arial"/>
          <w:sz w:val="20"/>
          <w:szCs w:val="20"/>
        </w:rPr>
        <w:t>Comunicar la política a la totalidad de la organización.</w:t>
      </w:r>
    </w:p>
    <w:p w14:paraId="7176DE30" w14:textId="77777777" w:rsidR="001A39BA" w:rsidRDefault="001A39BA" w:rsidP="001A39BA">
      <w:pPr>
        <w:rPr>
          <w:rFonts w:ascii="Arial" w:hAnsi="Arial" w:cs="Arial"/>
          <w:sz w:val="20"/>
          <w:szCs w:val="20"/>
        </w:rPr>
      </w:pPr>
    </w:p>
    <w:p w14:paraId="5E852EF0" w14:textId="7F9B5C76" w:rsidR="001A39BA" w:rsidRPr="001A7A54" w:rsidRDefault="001A39BA" w:rsidP="001A39BA">
      <w:pPr>
        <w:jc w:val="both"/>
        <w:rPr>
          <w:rFonts w:ascii="Arial" w:hAnsi="Arial" w:cs="Arial"/>
          <w:sz w:val="20"/>
          <w:szCs w:val="20"/>
        </w:rPr>
      </w:pPr>
      <w:r w:rsidRPr="001A7A54">
        <w:rPr>
          <w:rFonts w:ascii="Arial" w:hAnsi="Arial" w:cs="Arial"/>
          <w:sz w:val="20"/>
          <w:szCs w:val="20"/>
        </w:rPr>
        <w:t>Así mismo en desarrollo de los anteriores compromisos, la empresa prohíbe para el personal que conduzca un vehículo de propiedad de la empresa o propio mientras realizar actividades relacionadas con la labor, las siguientes conductas:</w:t>
      </w:r>
    </w:p>
    <w:p w14:paraId="06372783" w14:textId="05EDB14B" w:rsidR="001A39BA" w:rsidRPr="001A7A54" w:rsidRDefault="001A39BA" w:rsidP="001A39BA">
      <w:pPr>
        <w:pStyle w:val="Prrafodelista"/>
        <w:numPr>
          <w:ilvl w:val="0"/>
          <w:numId w:val="7"/>
        </w:numPr>
        <w:jc w:val="both"/>
        <w:rPr>
          <w:rFonts w:ascii="Arial" w:hAnsi="Arial" w:cs="Arial"/>
          <w:sz w:val="20"/>
          <w:szCs w:val="20"/>
        </w:rPr>
      </w:pPr>
      <w:r w:rsidRPr="001A7A54">
        <w:rPr>
          <w:rFonts w:ascii="Arial" w:hAnsi="Arial" w:cs="Arial"/>
          <w:sz w:val="20"/>
          <w:szCs w:val="20"/>
        </w:rPr>
        <w:t>Estar bajo la influencia de alcohol o sustancias alucinógenas o que alteren su comportamiento.</w:t>
      </w:r>
    </w:p>
    <w:p w14:paraId="0AB7467E" w14:textId="32C3E13B" w:rsidR="001A39BA" w:rsidRPr="001A7A54" w:rsidRDefault="001A39BA" w:rsidP="001A39BA">
      <w:pPr>
        <w:pStyle w:val="Prrafodelista"/>
        <w:numPr>
          <w:ilvl w:val="0"/>
          <w:numId w:val="7"/>
        </w:numPr>
        <w:rPr>
          <w:rFonts w:ascii="Arial" w:hAnsi="Arial" w:cs="Arial"/>
          <w:sz w:val="20"/>
          <w:szCs w:val="20"/>
        </w:rPr>
      </w:pPr>
      <w:r w:rsidRPr="001A7A54">
        <w:rPr>
          <w:rFonts w:ascii="Arial" w:hAnsi="Arial" w:cs="Arial"/>
          <w:sz w:val="20"/>
          <w:szCs w:val="20"/>
        </w:rPr>
        <w:t xml:space="preserve">Obedecer a medios de distracción como el celular, </w:t>
      </w:r>
    </w:p>
    <w:p w14:paraId="1FA46402" w14:textId="7867128C" w:rsidR="001A39BA" w:rsidRPr="001A7A54" w:rsidRDefault="001A39BA" w:rsidP="001A39BA">
      <w:pPr>
        <w:pStyle w:val="Prrafodelista"/>
        <w:numPr>
          <w:ilvl w:val="0"/>
          <w:numId w:val="7"/>
        </w:numPr>
        <w:rPr>
          <w:rFonts w:ascii="Arial" w:hAnsi="Arial" w:cs="Arial"/>
          <w:sz w:val="20"/>
          <w:szCs w:val="20"/>
        </w:rPr>
      </w:pPr>
      <w:r w:rsidRPr="001A7A54">
        <w:rPr>
          <w:rFonts w:ascii="Arial" w:hAnsi="Arial" w:cs="Arial"/>
          <w:sz w:val="20"/>
          <w:szCs w:val="20"/>
        </w:rPr>
        <w:t xml:space="preserve">Conducir el vehículo sin portar el cinturón de seguridad, </w:t>
      </w:r>
    </w:p>
    <w:p w14:paraId="253F6BD0" w14:textId="6C85C161" w:rsidR="001A39BA" w:rsidRPr="001A7A54" w:rsidRDefault="001A39BA" w:rsidP="001A39BA">
      <w:pPr>
        <w:pStyle w:val="Prrafodelista"/>
        <w:numPr>
          <w:ilvl w:val="0"/>
          <w:numId w:val="7"/>
        </w:numPr>
        <w:rPr>
          <w:rFonts w:ascii="Arial" w:hAnsi="Arial" w:cs="Arial"/>
          <w:sz w:val="20"/>
          <w:szCs w:val="20"/>
        </w:rPr>
      </w:pPr>
      <w:r w:rsidRPr="001A7A54">
        <w:rPr>
          <w:rFonts w:ascii="Arial" w:hAnsi="Arial" w:cs="Arial"/>
          <w:sz w:val="20"/>
          <w:szCs w:val="20"/>
        </w:rPr>
        <w:t>Recoger o transportar personal que o tenga relación con la empresa.</w:t>
      </w:r>
    </w:p>
    <w:p w14:paraId="7D85F3C3" w14:textId="77777777" w:rsidR="001A39BA" w:rsidRDefault="001A39BA" w:rsidP="00977317">
      <w:pPr>
        <w:pStyle w:val="Prrafodelista"/>
        <w:autoSpaceDE w:val="0"/>
        <w:autoSpaceDN w:val="0"/>
        <w:adjustRightInd w:val="0"/>
        <w:spacing w:after="0" w:line="240" w:lineRule="auto"/>
        <w:ind w:left="0"/>
        <w:jc w:val="both"/>
        <w:rPr>
          <w:rFonts w:ascii="Arial" w:hAnsi="Arial" w:cs="Arial"/>
          <w:sz w:val="20"/>
          <w:szCs w:val="20"/>
        </w:rPr>
      </w:pPr>
    </w:p>
    <w:p w14:paraId="2CF02562" w14:textId="6258A384" w:rsidR="00912690" w:rsidRDefault="00977317" w:rsidP="00977317">
      <w:pPr>
        <w:pStyle w:val="Prrafodelista"/>
        <w:autoSpaceDE w:val="0"/>
        <w:autoSpaceDN w:val="0"/>
        <w:adjustRightInd w:val="0"/>
        <w:spacing w:after="0" w:line="240" w:lineRule="auto"/>
        <w:ind w:left="0"/>
        <w:jc w:val="both"/>
        <w:rPr>
          <w:rFonts w:ascii="Arial" w:hAnsi="Arial" w:cs="Arial"/>
        </w:rPr>
      </w:pPr>
      <w:r w:rsidRPr="00F83CFC">
        <w:rPr>
          <w:rFonts w:ascii="Arial" w:hAnsi="Arial" w:cs="Arial"/>
          <w:sz w:val="20"/>
          <w:szCs w:val="20"/>
        </w:rPr>
        <w:t>La política servirá de guía para la construcción del Plan Estratégico de Seguridad Vial, así como para su ejecución y evaluación continua.</w:t>
      </w:r>
    </w:p>
    <w:p w14:paraId="13D6E10B" w14:textId="77777777" w:rsidR="00912690" w:rsidRDefault="00912690" w:rsidP="00585617">
      <w:pPr>
        <w:pStyle w:val="Prrafodelista"/>
        <w:autoSpaceDE w:val="0"/>
        <w:autoSpaceDN w:val="0"/>
        <w:adjustRightInd w:val="0"/>
        <w:spacing w:after="0" w:line="240" w:lineRule="auto"/>
        <w:ind w:left="0"/>
        <w:jc w:val="both"/>
        <w:rPr>
          <w:rFonts w:ascii="Arial" w:hAnsi="Arial" w:cs="Arial"/>
        </w:rPr>
      </w:pPr>
    </w:p>
    <w:p w14:paraId="35841E91" w14:textId="77777777" w:rsidR="00912690" w:rsidRDefault="00912690" w:rsidP="00585617">
      <w:pPr>
        <w:pStyle w:val="Prrafodelista"/>
        <w:autoSpaceDE w:val="0"/>
        <w:autoSpaceDN w:val="0"/>
        <w:adjustRightInd w:val="0"/>
        <w:spacing w:after="0" w:line="240" w:lineRule="auto"/>
        <w:ind w:left="0"/>
        <w:jc w:val="both"/>
        <w:rPr>
          <w:rFonts w:ascii="Arial" w:hAnsi="Arial" w:cs="Arial"/>
        </w:rPr>
      </w:pPr>
    </w:p>
    <w:p w14:paraId="14914BF7" w14:textId="77777777" w:rsidR="006D70FA" w:rsidRPr="001A7A54" w:rsidRDefault="006D70FA" w:rsidP="006D70FA">
      <w:pPr>
        <w:spacing w:after="0" w:line="240" w:lineRule="auto"/>
        <w:rPr>
          <w:rFonts w:ascii="Arial" w:eastAsia="Calibri" w:hAnsi="Arial" w:cs="Arial"/>
          <w:b/>
          <w:lang w:val="es-CO"/>
        </w:rPr>
      </w:pPr>
      <w:r w:rsidRPr="001A7A54">
        <w:rPr>
          <w:rFonts w:ascii="Arial" w:eastAsia="Calibri" w:hAnsi="Arial" w:cs="Arial"/>
          <w:b/>
          <w:lang w:val="es-CO"/>
        </w:rPr>
        <w:t>GABRIEL ABRIL ROJAS</w:t>
      </w:r>
    </w:p>
    <w:p w14:paraId="251C112F" w14:textId="77777777" w:rsidR="006D70FA" w:rsidRPr="001A7A54" w:rsidRDefault="006D70FA" w:rsidP="006D70FA">
      <w:pPr>
        <w:spacing w:after="0" w:line="240" w:lineRule="auto"/>
        <w:rPr>
          <w:rFonts w:ascii="Arial" w:eastAsia="Calibri" w:hAnsi="Arial" w:cs="Arial"/>
          <w:b/>
          <w:lang w:val="es-CO"/>
        </w:rPr>
      </w:pPr>
      <w:r w:rsidRPr="001A7A54">
        <w:rPr>
          <w:rFonts w:ascii="Arial" w:eastAsia="Calibri" w:hAnsi="Arial" w:cs="Arial"/>
          <w:b/>
          <w:lang w:val="es-CO"/>
        </w:rPr>
        <w:t>Representante Legal</w:t>
      </w:r>
    </w:p>
    <w:p w14:paraId="7387D8EB" w14:textId="40CBF25E" w:rsidR="00C41358" w:rsidRPr="001A7A54" w:rsidRDefault="006D70FA" w:rsidP="006D70FA">
      <w:pPr>
        <w:spacing w:after="0" w:line="240" w:lineRule="auto"/>
        <w:rPr>
          <w:rFonts w:ascii="Arial" w:hAnsi="Arial" w:cs="Arial"/>
          <w:color w:val="000000" w:themeColor="text1"/>
          <w:sz w:val="16"/>
          <w:szCs w:val="20"/>
        </w:rPr>
      </w:pPr>
      <w:r w:rsidRPr="001A7A54">
        <w:rPr>
          <w:rFonts w:ascii="Arial" w:eastAsia="Calibri" w:hAnsi="Arial" w:cs="Arial"/>
          <w:b/>
          <w:lang w:val="es-CO"/>
        </w:rPr>
        <w:t>Octubre 09 de 2020</w:t>
      </w:r>
    </w:p>
    <w:sectPr w:rsidR="00C41358" w:rsidRPr="001A7A54" w:rsidSect="004B07A6">
      <w:headerReference w:type="even" r:id="rId7"/>
      <w:headerReference w:type="default" r:id="rId8"/>
      <w:footerReference w:type="default" r:id="rId9"/>
      <w:headerReference w:type="firs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44585" w14:textId="77777777" w:rsidR="00ED47D7" w:rsidRDefault="00ED47D7" w:rsidP="00A80B59">
      <w:pPr>
        <w:spacing w:after="0" w:line="240" w:lineRule="auto"/>
      </w:pPr>
      <w:r>
        <w:separator/>
      </w:r>
    </w:p>
  </w:endnote>
  <w:endnote w:type="continuationSeparator" w:id="0">
    <w:p w14:paraId="0700FC2C" w14:textId="77777777" w:rsidR="00ED47D7" w:rsidRDefault="00ED47D7" w:rsidP="00A80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54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76"/>
      <w:gridCol w:w="1369"/>
      <w:gridCol w:w="1843"/>
      <w:gridCol w:w="1099"/>
      <w:gridCol w:w="2019"/>
      <w:gridCol w:w="1275"/>
    </w:tblGrid>
    <w:tr w:rsidR="00E730DD" w14:paraId="562BC090" w14:textId="77777777" w:rsidTr="001A7A54">
      <w:trPr>
        <w:cantSplit/>
        <w:trHeight w:hRule="exact" w:val="653"/>
      </w:trPr>
      <w:tc>
        <w:tcPr>
          <w:tcW w:w="1112" w:type="pct"/>
          <w:tcBorders>
            <w:top w:val="single" w:sz="4" w:space="0" w:color="auto"/>
            <w:left w:val="single" w:sz="4" w:space="0" w:color="auto"/>
            <w:bottom w:val="single" w:sz="4" w:space="0" w:color="auto"/>
            <w:right w:val="single" w:sz="4" w:space="0" w:color="auto"/>
          </w:tcBorders>
          <w:vAlign w:val="center"/>
          <w:hideMark/>
        </w:tcPr>
        <w:p w14:paraId="2B3C4768" w14:textId="77777777" w:rsidR="00E730DD" w:rsidRDefault="00E730DD" w:rsidP="00811EA2">
          <w:pPr>
            <w:tabs>
              <w:tab w:val="center" w:pos="4252"/>
              <w:tab w:val="right" w:pos="8504"/>
            </w:tabs>
            <w:autoSpaceDE w:val="0"/>
            <w:autoSpaceDN w:val="0"/>
            <w:adjustRightInd w:val="0"/>
            <w:spacing w:after="0" w:line="240" w:lineRule="auto"/>
            <w:jc w:val="center"/>
            <w:rPr>
              <w:rFonts w:ascii="Arial" w:hAnsi="Arial" w:cs="Arial"/>
              <w:b/>
              <w:sz w:val="14"/>
              <w:szCs w:val="16"/>
              <w:lang w:eastAsia="x-none"/>
            </w:rPr>
          </w:pPr>
          <w:r>
            <w:rPr>
              <w:rFonts w:ascii="Arial" w:hAnsi="Arial" w:cs="Arial"/>
              <w:b/>
              <w:sz w:val="14"/>
              <w:szCs w:val="16"/>
              <w:lang w:eastAsia="x-none"/>
            </w:rPr>
            <w:t>ELABORÓ</w:t>
          </w:r>
        </w:p>
        <w:p w14:paraId="428C238B" w14:textId="21C75EB2" w:rsidR="00E730DD" w:rsidRDefault="001A7A54" w:rsidP="00811EA2">
          <w:pPr>
            <w:tabs>
              <w:tab w:val="center" w:pos="4252"/>
              <w:tab w:val="right" w:pos="8504"/>
            </w:tabs>
            <w:autoSpaceDE w:val="0"/>
            <w:autoSpaceDN w:val="0"/>
            <w:adjustRightInd w:val="0"/>
            <w:spacing w:after="0" w:line="240" w:lineRule="auto"/>
            <w:jc w:val="center"/>
            <w:rPr>
              <w:rFonts w:ascii="Arial" w:hAnsi="Arial" w:cs="Arial"/>
              <w:sz w:val="14"/>
              <w:szCs w:val="16"/>
              <w:lang w:eastAsia="x-none"/>
            </w:rPr>
          </w:pPr>
          <w:r>
            <w:rPr>
              <w:rFonts w:ascii="Arial" w:hAnsi="Arial" w:cs="Arial"/>
              <w:sz w:val="14"/>
              <w:szCs w:val="16"/>
              <w:lang w:eastAsia="x-none"/>
            </w:rPr>
            <w:t>Profesional Seguridad y Salud en el Trabajo</w:t>
          </w:r>
        </w:p>
      </w:tc>
      <w:tc>
        <w:tcPr>
          <w:tcW w:w="700" w:type="pct"/>
          <w:tcBorders>
            <w:top w:val="single" w:sz="4" w:space="0" w:color="auto"/>
            <w:left w:val="single" w:sz="4" w:space="0" w:color="auto"/>
            <w:bottom w:val="single" w:sz="4" w:space="0" w:color="auto"/>
            <w:right w:val="single" w:sz="4" w:space="0" w:color="auto"/>
          </w:tcBorders>
          <w:vAlign w:val="center"/>
          <w:hideMark/>
        </w:tcPr>
        <w:p w14:paraId="153C5F45" w14:textId="77777777" w:rsidR="00E730DD" w:rsidRDefault="00E730DD" w:rsidP="00811EA2">
          <w:pPr>
            <w:tabs>
              <w:tab w:val="center" w:pos="4252"/>
              <w:tab w:val="right" w:pos="8504"/>
            </w:tabs>
            <w:autoSpaceDE w:val="0"/>
            <w:autoSpaceDN w:val="0"/>
            <w:adjustRightInd w:val="0"/>
            <w:spacing w:after="0" w:line="240" w:lineRule="auto"/>
            <w:jc w:val="center"/>
            <w:rPr>
              <w:rFonts w:ascii="Arial" w:hAnsi="Arial" w:cs="Arial"/>
              <w:b/>
              <w:sz w:val="14"/>
              <w:szCs w:val="16"/>
              <w:lang w:eastAsia="x-none"/>
            </w:rPr>
          </w:pPr>
          <w:r>
            <w:rPr>
              <w:rFonts w:ascii="Arial" w:hAnsi="Arial" w:cs="Arial"/>
              <w:b/>
              <w:sz w:val="14"/>
              <w:szCs w:val="16"/>
              <w:lang w:eastAsia="x-none"/>
            </w:rPr>
            <w:t>FECHA</w:t>
          </w:r>
        </w:p>
        <w:p w14:paraId="481F9064" w14:textId="525CD61A" w:rsidR="00E730DD" w:rsidRDefault="001A7A54" w:rsidP="00811EA2">
          <w:pPr>
            <w:tabs>
              <w:tab w:val="center" w:pos="4252"/>
              <w:tab w:val="right" w:pos="8504"/>
            </w:tabs>
            <w:autoSpaceDE w:val="0"/>
            <w:autoSpaceDN w:val="0"/>
            <w:adjustRightInd w:val="0"/>
            <w:spacing w:after="0" w:line="240" w:lineRule="auto"/>
            <w:jc w:val="center"/>
            <w:rPr>
              <w:rFonts w:ascii="Arial" w:hAnsi="Arial" w:cs="Arial"/>
              <w:sz w:val="14"/>
              <w:szCs w:val="16"/>
              <w:lang w:eastAsia="x-none"/>
            </w:rPr>
          </w:pPr>
          <w:bookmarkStart w:id="0" w:name="_Hlk54624772"/>
          <w:r>
            <w:rPr>
              <w:rFonts w:ascii="Arial" w:hAnsi="Arial" w:cs="Arial"/>
              <w:sz w:val="14"/>
              <w:szCs w:val="16"/>
              <w:lang w:eastAsia="x-none"/>
            </w:rPr>
            <w:t>26/10/2020</w:t>
          </w:r>
          <w:bookmarkEnd w:id="0"/>
        </w:p>
      </w:tc>
      <w:tc>
        <w:tcPr>
          <w:tcW w:w="942" w:type="pct"/>
          <w:tcBorders>
            <w:top w:val="single" w:sz="4" w:space="0" w:color="auto"/>
            <w:left w:val="single" w:sz="4" w:space="0" w:color="auto"/>
            <w:bottom w:val="single" w:sz="4" w:space="0" w:color="auto"/>
            <w:right w:val="single" w:sz="4" w:space="0" w:color="auto"/>
          </w:tcBorders>
          <w:vAlign w:val="center"/>
          <w:hideMark/>
        </w:tcPr>
        <w:p w14:paraId="7DF31A40" w14:textId="77777777" w:rsidR="00E730DD" w:rsidRDefault="00E730DD" w:rsidP="00811EA2">
          <w:pPr>
            <w:tabs>
              <w:tab w:val="center" w:pos="4252"/>
              <w:tab w:val="right" w:pos="8504"/>
            </w:tabs>
            <w:autoSpaceDE w:val="0"/>
            <w:autoSpaceDN w:val="0"/>
            <w:adjustRightInd w:val="0"/>
            <w:spacing w:after="0" w:line="240" w:lineRule="auto"/>
            <w:jc w:val="center"/>
            <w:rPr>
              <w:rFonts w:ascii="Arial" w:hAnsi="Arial" w:cs="Arial"/>
              <w:b/>
              <w:sz w:val="14"/>
              <w:szCs w:val="16"/>
              <w:lang w:eastAsia="x-none"/>
            </w:rPr>
          </w:pPr>
          <w:r>
            <w:rPr>
              <w:rFonts w:ascii="Arial" w:hAnsi="Arial" w:cs="Arial"/>
              <w:b/>
              <w:sz w:val="14"/>
              <w:szCs w:val="16"/>
              <w:lang w:eastAsia="x-none"/>
            </w:rPr>
            <w:t>REVISÓ</w:t>
          </w:r>
        </w:p>
        <w:p w14:paraId="724305DA" w14:textId="1F59DCE0" w:rsidR="00E730DD" w:rsidRDefault="00E730DD" w:rsidP="00811EA2">
          <w:pPr>
            <w:tabs>
              <w:tab w:val="center" w:pos="4252"/>
              <w:tab w:val="right" w:pos="8504"/>
            </w:tabs>
            <w:autoSpaceDE w:val="0"/>
            <w:autoSpaceDN w:val="0"/>
            <w:adjustRightInd w:val="0"/>
            <w:spacing w:after="0" w:line="240" w:lineRule="auto"/>
            <w:jc w:val="center"/>
            <w:rPr>
              <w:rFonts w:ascii="Arial" w:hAnsi="Arial" w:cs="Arial"/>
              <w:b/>
              <w:sz w:val="14"/>
              <w:szCs w:val="16"/>
              <w:lang w:eastAsia="x-none"/>
            </w:rPr>
          </w:pPr>
          <w:r>
            <w:rPr>
              <w:rFonts w:ascii="Arial" w:hAnsi="Arial" w:cs="Arial"/>
              <w:sz w:val="14"/>
              <w:szCs w:val="16"/>
              <w:lang w:eastAsia="x-none"/>
            </w:rPr>
            <w:t xml:space="preserve">Profesional </w:t>
          </w:r>
          <w:r w:rsidR="001A7A54">
            <w:rPr>
              <w:rFonts w:ascii="Arial" w:hAnsi="Arial" w:cs="Arial"/>
              <w:sz w:val="14"/>
              <w:szCs w:val="16"/>
              <w:lang w:eastAsia="x-none"/>
            </w:rPr>
            <w:t>Universitario en Sistemas de Gestión</w:t>
          </w:r>
        </w:p>
      </w:tc>
      <w:tc>
        <w:tcPr>
          <w:tcW w:w="562" w:type="pct"/>
          <w:tcBorders>
            <w:top w:val="single" w:sz="4" w:space="0" w:color="auto"/>
            <w:left w:val="single" w:sz="4" w:space="0" w:color="auto"/>
            <w:bottom w:val="single" w:sz="4" w:space="0" w:color="auto"/>
            <w:right w:val="single" w:sz="4" w:space="0" w:color="auto"/>
          </w:tcBorders>
          <w:vAlign w:val="center"/>
          <w:hideMark/>
        </w:tcPr>
        <w:p w14:paraId="10447F19" w14:textId="77777777" w:rsidR="00E730DD" w:rsidRDefault="00E730DD" w:rsidP="00811EA2">
          <w:pPr>
            <w:tabs>
              <w:tab w:val="center" w:pos="4252"/>
              <w:tab w:val="right" w:pos="8504"/>
            </w:tabs>
            <w:autoSpaceDE w:val="0"/>
            <w:autoSpaceDN w:val="0"/>
            <w:adjustRightInd w:val="0"/>
            <w:spacing w:after="0" w:line="240" w:lineRule="auto"/>
            <w:jc w:val="center"/>
            <w:rPr>
              <w:rFonts w:ascii="Arial" w:hAnsi="Arial" w:cs="Arial"/>
              <w:b/>
              <w:sz w:val="14"/>
              <w:szCs w:val="16"/>
              <w:lang w:eastAsia="x-none"/>
            </w:rPr>
          </w:pPr>
          <w:r>
            <w:rPr>
              <w:rFonts w:ascii="Arial" w:hAnsi="Arial" w:cs="Arial"/>
              <w:sz w:val="14"/>
              <w:szCs w:val="16"/>
              <w:lang w:eastAsia="x-none"/>
            </w:rPr>
            <w:t xml:space="preserve">  </w:t>
          </w:r>
          <w:r>
            <w:rPr>
              <w:rFonts w:ascii="Arial" w:hAnsi="Arial" w:cs="Arial"/>
              <w:b/>
              <w:sz w:val="14"/>
              <w:szCs w:val="16"/>
              <w:lang w:eastAsia="x-none"/>
            </w:rPr>
            <w:t>FECHA</w:t>
          </w:r>
        </w:p>
        <w:p w14:paraId="2ECCA226" w14:textId="372D83C7" w:rsidR="00E730DD" w:rsidRDefault="001A7A54" w:rsidP="00811EA2">
          <w:pPr>
            <w:tabs>
              <w:tab w:val="center" w:pos="4252"/>
              <w:tab w:val="right" w:pos="8504"/>
            </w:tabs>
            <w:autoSpaceDE w:val="0"/>
            <w:autoSpaceDN w:val="0"/>
            <w:adjustRightInd w:val="0"/>
            <w:spacing w:after="0" w:line="240" w:lineRule="auto"/>
            <w:jc w:val="center"/>
            <w:rPr>
              <w:rFonts w:ascii="Arial" w:hAnsi="Arial" w:cs="Arial"/>
              <w:sz w:val="14"/>
              <w:szCs w:val="16"/>
              <w:lang w:eastAsia="x-none"/>
            </w:rPr>
          </w:pPr>
          <w:r>
            <w:rPr>
              <w:rFonts w:ascii="Arial" w:hAnsi="Arial" w:cs="Arial"/>
              <w:sz w:val="14"/>
              <w:szCs w:val="16"/>
              <w:lang w:eastAsia="x-none"/>
            </w:rPr>
            <w:t>26/10/2020</w:t>
          </w:r>
        </w:p>
      </w:tc>
      <w:tc>
        <w:tcPr>
          <w:tcW w:w="1032" w:type="pct"/>
          <w:tcBorders>
            <w:top w:val="single" w:sz="4" w:space="0" w:color="auto"/>
            <w:left w:val="single" w:sz="4" w:space="0" w:color="auto"/>
            <w:bottom w:val="single" w:sz="4" w:space="0" w:color="auto"/>
            <w:right w:val="single" w:sz="4" w:space="0" w:color="auto"/>
          </w:tcBorders>
          <w:vAlign w:val="center"/>
          <w:hideMark/>
        </w:tcPr>
        <w:p w14:paraId="7B754AE4" w14:textId="77777777" w:rsidR="00E730DD" w:rsidRDefault="00E730DD" w:rsidP="00811EA2">
          <w:pPr>
            <w:tabs>
              <w:tab w:val="center" w:pos="4252"/>
              <w:tab w:val="right" w:pos="8504"/>
            </w:tabs>
            <w:autoSpaceDE w:val="0"/>
            <w:autoSpaceDN w:val="0"/>
            <w:adjustRightInd w:val="0"/>
            <w:spacing w:after="0" w:line="240" w:lineRule="auto"/>
            <w:jc w:val="center"/>
            <w:rPr>
              <w:rFonts w:ascii="Arial" w:hAnsi="Arial" w:cs="Arial"/>
              <w:b/>
              <w:sz w:val="14"/>
              <w:szCs w:val="16"/>
              <w:lang w:eastAsia="x-none"/>
            </w:rPr>
          </w:pPr>
          <w:r>
            <w:rPr>
              <w:rFonts w:ascii="Arial" w:hAnsi="Arial" w:cs="Arial"/>
              <w:b/>
              <w:sz w:val="14"/>
              <w:szCs w:val="16"/>
              <w:lang w:eastAsia="x-none"/>
            </w:rPr>
            <w:t>APROBÓ</w:t>
          </w:r>
        </w:p>
        <w:p w14:paraId="5DC70AC8" w14:textId="56598203" w:rsidR="00E730DD" w:rsidRDefault="001A7A54" w:rsidP="00811EA2">
          <w:pPr>
            <w:tabs>
              <w:tab w:val="center" w:pos="4252"/>
              <w:tab w:val="right" w:pos="8504"/>
            </w:tabs>
            <w:autoSpaceDE w:val="0"/>
            <w:autoSpaceDN w:val="0"/>
            <w:adjustRightInd w:val="0"/>
            <w:spacing w:after="0" w:line="240" w:lineRule="auto"/>
            <w:jc w:val="center"/>
            <w:rPr>
              <w:rFonts w:ascii="Arial" w:hAnsi="Arial" w:cs="Arial"/>
              <w:sz w:val="14"/>
              <w:szCs w:val="16"/>
              <w:lang w:eastAsia="x-none"/>
            </w:rPr>
          </w:pPr>
          <w:r>
            <w:rPr>
              <w:rFonts w:ascii="Arial" w:hAnsi="Arial" w:cs="Arial"/>
              <w:sz w:val="14"/>
              <w:szCs w:val="16"/>
              <w:lang w:eastAsia="x-none"/>
            </w:rPr>
            <w:t>Director Administrativo y Financiero</w:t>
          </w:r>
        </w:p>
      </w:tc>
      <w:tc>
        <w:tcPr>
          <w:tcW w:w="652" w:type="pct"/>
          <w:tcBorders>
            <w:top w:val="single" w:sz="4" w:space="0" w:color="auto"/>
            <w:left w:val="single" w:sz="4" w:space="0" w:color="auto"/>
            <w:bottom w:val="single" w:sz="4" w:space="0" w:color="auto"/>
            <w:right w:val="single" w:sz="4" w:space="0" w:color="auto"/>
          </w:tcBorders>
          <w:vAlign w:val="center"/>
          <w:hideMark/>
        </w:tcPr>
        <w:p w14:paraId="37F58189" w14:textId="77777777" w:rsidR="00E730DD" w:rsidRDefault="00E730DD" w:rsidP="00811EA2">
          <w:pPr>
            <w:tabs>
              <w:tab w:val="center" w:pos="4252"/>
              <w:tab w:val="right" w:pos="8504"/>
            </w:tabs>
            <w:autoSpaceDE w:val="0"/>
            <w:autoSpaceDN w:val="0"/>
            <w:adjustRightInd w:val="0"/>
            <w:spacing w:after="0" w:line="240" w:lineRule="auto"/>
            <w:jc w:val="center"/>
            <w:rPr>
              <w:rFonts w:ascii="Arial" w:hAnsi="Arial" w:cs="Arial"/>
              <w:b/>
              <w:sz w:val="14"/>
              <w:szCs w:val="16"/>
              <w:lang w:eastAsia="x-none"/>
            </w:rPr>
          </w:pPr>
          <w:r>
            <w:rPr>
              <w:rFonts w:ascii="Arial" w:hAnsi="Arial" w:cs="Arial"/>
              <w:b/>
              <w:sz w:val="14"/>
              <w:szCs w:val="16"/>
              <w:lang w:eastAsia="x-none"/>
            </w:rPr>
            <w:t>FECHA</w:t>
          </w:r>
        </w:p>
        <w:p w14:paraId="6077274E" w14:textId="77F20801" w:rsidR="00E730DD" w:rsidRDefault="001A7A54" w:rsidP="00811EA2">
          <w:pPr>
            <w:tabs>
              <w:tab w:val="center" w:pos="4252"/>
              <w:tab w:val="right" w:pos="8504"/>
            </w:tabs>
            <w:autoSpaceDE w:val="0"/>
            <w:autoSpaceDN w:val="0"/>
            <w:adjustRightInd w:val="0"/>
            <w:spacing w:after="0" w:line="240" w:lineRule="auto"/>
            <w:jc w:val="center"/>
            <w:rPr>
              <w:rFonts w:ascii="Arial" w:hAnsi="Arial" w:cs="Arial"/>
              <w:sz w:val="14"/>
              <w:szCs w:val="16"/>
              <w:lang w:eastAsia="x-none"/>
            </w:rPr>
          </w:pPr>
          <w:r>
            <w:rPr>
              <w:rFonts w:ascii="Arial" w:hAnsi="Arial" w:cs="Arial"/>
              <w:sz w:val="14"/>
              <w:szCs w:val="16"/>
              <w:lang w:eastAsia="x-none"/>
            </w:rPr>
            <w:t>26/10/2020</w:t>
          </w:r>
        </w:p>
      </w:tc>
    </w:tr>
  </w:tbl>
  <w:p w14:paraId="1B8B3EF2" w14:textId="77777777" w:rsidR="001A7A54" w:rsidRDefault="001A7A54" w:rsidP="001054F8">
    <w:pPr>
      <w:pStyle w:val="Piedepgina"/>
    </w:pPr>
  </w:p>
  <w:p w14:paraId="723B7962" w14:textId="77777777" w:rsidR="001A7A54" w:rsidRDefault="001A7A54" w:rsidP="001054F8">
    <w:pPr>
      <w:pStyle w:val="Piedepgina"/>
    </w:pPr>
  </w:p>
  <w:p w14:paraId="67873D5C" w14:textId="47FA8E8C" w:rsidR="009D7501" w:rsidRDefault="001A7A54" w:rsidP="001054F8">
    <w:pPr>
      <w:pStyle w:val="Piedepgina"/>
    </w:pPr>
    <w:r>
      <w:rPr>
        <w:noProof/>
      </w:rPr>
      <w:drawing>
        <wp:anchor distT="0" distB="0" distL="114300" distR="114300" simplePos="0" relativeHeight="251660800" behindDoc="1" locked="0" layoutInCell="1" allowOverlap="1" wp14:anchorId="66CFEC7C" wp14:editId="41900764">
          <wp:simplePos x="0" y="0"/>
          <wp:positionH relativeFrom="column">
            <wp:posOffset>-1080135</wp:posOffset>
          </wp:positionH>
          <wp:positionV relativeFrom="paragraph">
            <wp:posOffset>-3342005</wp:posOffset>
          </wp:positionV>
          <wp:extent cx="7780655" cy="397129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655" cy="397129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32223" w14:textId="77777777" w:rsidR="00ED47D7" w:rsidRDefault="00ED47D7" w:rsidP="00A80B59">
      <w:pPr>
        <w:spacing w:after="0" w:line="240" w:lineRule="auto"/>
      </w:pPr>
      <w:r>
        <w:separator/>
      </w:r>
    </w:p>
  </w:footnote>
  <w:footnote w:type="continuationSeparator" w:id="0">
    <w:p w14:paraId="23592F4A" w14:textId="77777777" w:rsidR="00ED47D7" w:rsidRDefault="00ED47D7" w:rsidP="00A80B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F5901" w14:textId="77777777" w:rsidR="009D7501" w:rsidRDefault="00ED47D7">
    <w:pPr>
      <w:pStyle w:val="Encabezado"/>
    </w:pPr>
    <w:r>
      <w:rPr>
        <w:noProof/>
        <w:lang w:eastAsia="es-ES"/>
      </w:rPr>
      <w:pict w14:anchorId="29FF61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55450" o:spid="_x0000_s2053" type="#_x0000_t75" style="position:absolute;margin-left:0;margin-top:0;width:441.25pt;height:260.6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32"/>
      <w:gridCol w:w="3167"/>
      <w:gridCol w:w="2731"/>
    </w:tblGrid>
    <w:tr w:rsidR="00F81404" w14:paraId="38124A4C" w14:textId="77777777" w:rsidTr="007C659C">
      <w:trPr>
        <w:cantSplit/>
        <w:trHeight w:val="454"/>
      </w:trPr>
      <w:tc>
        <w:tcPr>
          <w:tcW w:w="1583" w:type="pct"/>
          <w:vMerge w:val="restart"/>
          <w:tcBorders>
            <w:top w:val="single" w:sz="4" w:space="0" w:color="auto"/>
            <w:left w:val="single" w:sz="4" w:space="0" w:color="auto"/>
            <w:bottom w:val="single" w:sz="4" w:space="0" w:color="auto"/>
            <w:right w:val="single" w:sz="4" w:space="0" w:color="auto"/>
          </w:tcBorders>
          <w:vAlign w:val="center"/>
          <w:hideMark/>
        </w:tcPr>
        <w:p w14:paraId="68B5FBE5" w14:textId="74CE71F7" w:rsidR="00F81404" w:rsidRDefault="000860BD" w:rsidP="007347BD">
          <w:pPr>
            <w:jc w:val="center"/>
            <w:rPr>
              <w:rFonts w:ascii="Arial" w:hAnsi="Arial" w:cs="Arial"/>
              <w:b/>
              <w:bCs/>
              <w:sz w:val="28"/>
              <w:szCs w:val="24"/>
            </w:rPr>
          </w:pPr>
          <w:r>
            <w:rPr>
              <w:noProof/>
              <w:lang w:eastAsia="es-ES"/>
            </w:rPr>
            <w:drawing>
              <wp:anchor distT="0" distB="0" distL="114300" distR="114300" simplePos="0" relativeHeight="251659776" behindDoc="0" locked="0" layoutInCell="1" allowOverlap="1" wp14:anchorId="1DBF8D8D" wp14:editId="66DCB14A">
                <wp:simplePos x="0" y="0"/>
                <wp:positionH relativeFrom="column">
                  <wp:posOffset>171450</wp:posOffset>
                </wp:positionH>
                <wp:positionV relativeFrom="paragraph">
                  <wp:posOffset>24130</wp:posOffset>
                </wp:positionV>
                <wp:extent cx="1282700" cy="69088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7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35" w:type="pct"/>
          <w:vMerge w:val="restart"/>
          <w:tcBorders>
            <w:top w:val="single" w:sz="4" w:space="0" w:color="auto"/>
            <w:left w:val="single" w:sz="4" w:space="0" w:color="auto"/>
            <w:bottom w:val="single" w:sz="4" w:space="0" w:color="auto"/>
            <w:right w:val="single" w:sz="4" w:space="0" w:color="auto"/>
          </w:tcBorders>
          <w:vAlign w:val="center"/>
          <w:hideMark/>
        </w:tcPr>
        <w:p w14:paraId="5A351806" w14:textId="77777777" w:rsidR="00F81404" w:rsidRDefault="00F81404" w:rsidP="005D1A3B">
          <w:pPr>
            <w:pStyle w:val="Ttulo1"/>
            <w:jc w:val="center"/>
            <w:rPr>
              <w:rFonts w:ascii="Arial" w:hAnsi="Arial" w:cs="Arial"/>
              <w:b/>
              <w:color w:val="000000" w:themeColor="text1"/>
              <w:sz w:val="22"/>
              <w:szCs w:val="22"/>
            </w:rPr>
          </w:pPr>
          <w:r w:rsidRPr="007B576E">
            <w:rPr>
              <w:rFonts w:ascii="Arial" w:hAnsi="Arial" w:cs="Arial"/>
              <w:b/>
              <w:color w:val="000000" w:themeColor="text1"/>
              <w:sz w:val="22"/>
              <w:szCs w:val="22"/>
            </w:rPr>
            <w:t xml:space="preserve">POLÍTICA DE </w:t>
          </w:r>
          <w:r w:rsidR="005D1A3B">
            <w:rPr>
              <w:rFonts w:ascii="Arial" w:hAnsi="Arial" w:cs="Arial"/>
              <w:b/>
              <w:color w:val="000000" w:themeColor="text1"/>
              <w:sz w:val="22"/>
              <w:szCs w:val="22"/>
            </w:rPr>
            <w:t>SEGURIDAD VIAL</w:t>
          </w:r>
        </w:p>
        <w:p w14:paraId="288D7767" w14:textId="69BEE214" w:rsidR="000860BD" w:rsidRPr="000860BD" w:rsidRDefault="000860BD" w:rsidP="000860BD">
          <w:pPr>
            <w:jc w:val="center"/>
            <w:rPr>
              <w:lang w:val="es-CO"/>
            </w:rPr>
          </w:pPr>
        </w:p>
      </w:tc>
      <w:tc>
        <w:tcPr>
          <w:tcW w:w="1583" w:type="pct"/>
          <w:tcBorders>
            <w:top w:val="single" w:sz="4" w:space="0" w:color="auto"/>
            <w:left w:val="single" w:sz="4" w:space="0" w:color="auto"/>
            <w:bottom w:val="single" w:sz="4" w:space="0" w:color="auto"/>
            <w:right w:val="single" w:sz="4" w:space="0" w:color="auto"/>
          </w:tcBorders>
          <w:vAlign w:val="center"/>
          <w:hideMark/>
        </w:tcPr>
        <w:p w14:paraId="562A83E2" w14:textId="1E7AC565" w:rsidR="00F81404" w:rsidRPr="007B576E" w:rsidRDefault="000860BD" w:rsidP="00904D10">
          <w:pPr>
            <w:spacing w:after="0" w:line="240" w:lineRule="auto"/>
            <w:rPr>
              <w:rFonts w:ascii="Arial" w:hAnsi="Arial" w:cs="Arial"/>
              <w:b/>
              <w:sz w:val="16"/>
              <w:szCs w:val="16"/>
            </w:rPr>
          </w:pPr>
          <w:r w:rsidRPr="007B576E">
            <w:rPr>
              <w:rFonts w:ascii="Arial" w:hAnsi="Arial" w:cs="Arial"/>
              <w:b/>
              <w:bCs/>
              <w:sz w:val="16"/>
              <w:szCs w:val="16"/>
            </w:rPr>
            <w:t xml:space="preserve">CÓDIGO: </w:t>
          </w:r>
          <w:r w:rsidR="001A7A54" w:rsidRPr="001A7A54">
            <w:rPr>
              <w:rFonts w:ascii="Arial" w:hAnsi="Arial" w:cs="Arial"/>
              <w:b/>
              <w:sz w:val="16"/>
              <w:szCs w:val="16"/>
            </w:rPr>
            <w:t>GAF-SST.SGS01-103.R3</w:t>
          </w:r>
        </w:p>
      </w:tc>
    </w:tr>
    <w:tr w:rsidR="00F81404" w14:paraId="18B58F94" w14:textId="77777777" w:rsidTr="007C659C">
      <w:trPr>
        <w:cantSplit/>
        <w:trHeight w:val="454"/>
      </w:trPr>
      <w:tc>
        <w:tcPr>
          <w:tcW w:w="1583" w:type="pct"/>
          <w:vMerge/>
          <w:tcBorders>
            <w:top w:val="single" w:sz="4" w:space="0" w:color="auto"/>
            <w:left w:val="single" w:sz="4" w:space="0" w:color="auto"/>
            <w:bottom w:val="single" w:sz="4" w:space="0" w:color="auto"/>
            <w:right w:val="single" w:sz="4" w:space="0" w:color="auto"/>
          </w:tcBorders>
          <w:vAlign w:val="center"/>
          <w:hideMark/>
        </w:tcPr>
        <w:p w14:paraId="30B90D3E" w14:textId="77777777" w:rsidR="00F81404" w:rsidRDefault="00F81404" w:rsidP="007347BD">
          <w:pPr>
            <w:rPr>
              <w:rFonts w:ascii="Arial" w:hAnsi="Arial" w:cs="Arial"/>
              <w:b/>
              <w:bCs/>
              <w:sz w:val="28"/>
              <w:szCs w:val="24"/>
            </w:rPr>
          </w:pPr>
        </w:p>
      </w:tc>
      <w:tc>
        <w:tcPr>
          <w:tcW w:w="1835" w:type="pct"/>
          <w:vMerge/>
          <w:tcBorders>
            <w:top w:val="single" w:sz="4" w:space="0" w:color="auto"/>
            <w:left w:val="single" w:sz="4" w:space="0" w:color="auto"/>
            <w:bottom w:val="single" w:sz="4" w:space="0" w:color="auto"/>
            <w:right w:val="single" w:sz="4" w:space="0" w:color="auto"/>
          </w:tcBorders>
          <w:vAlign w:val="center"/>
          <w:hideMark/>
        </w:tcPr>
        <w:p w14:paraId="463DCFE0" w14:textId="77777777" w:rsidR="00F81404" w:rsidRDefault="00F81404" w:rsidP="007347BD">
          <w:pPr>
            <w:rPr>
              <w:rFonts w:ascii="Arial" w:hAnsi="Arial" w:cs="Arial"/>
              <w:bCs/>
              <w:kern w:val="32"/>
              <w:sz w:val="24"/>
              <w:szCs w:val="24"/>
            </w:rPr>
          </w:pPr>
        </w:p>
      </w:tc>
      <w:tc>
        <w:tcPr>
          <w:tcW w:w="1583" w:type="pct"/>
          <w:tcBorders>
            <w:top w:val="single" w:sz="4" w:space="0" w:color="auto"/>
            <w:left w:val="single" w:sz="4" w:space="0" w:color="auto"/>
            <w:bottom w:val="single" w:sz="4" w:space="0" w:color="auto"/>
            <w:right w:val="single" w:sz="4" w:space="0" w:color="auto"/>
          </w:tcBorders>
          <w:vAlign w:val="center"/>
          <w:hideMark/>
        </w:tcPr>
        <w:p w14:paraId="4C5CA1BC" w14:textId="6AA2C45C" w:rsidR="00F81404" w:rsidRPr="007B576E" w:rsidRDefault="000860BD" w:rsidP="00904D10">
          <w:pPr>
            <w:spacing w:after="0" w:line="240" w:lineRule="auto"/>
            <w:rPr>
              <w:rFonts w:ascii="Arial" w:hAnsi="Arial" w:cs="Arial"/>
              <w:b/>
              <w:bCs/>
              <w:sz w:val="16"/>
              <w:szCs w:val="16"/>
            </w:rPr>
          </w:pPr>
          <w:r w:rsidRPr="007B576E">
            <w:rPr>
              <w:rFonts w:ascii="Arial" w:hAnsi="Arial" w:cs="Arial"/>
              <w:b/>
              <w:bCs/>
              <w:sz w:val="16"/>
              <w:szCs w:val="16"/>
            </w:rPr>
            <w:t>VERSIÓN: 0.0</w:t>
          </w:r>
        </w:p>
      </w:tc>
    </w:tr>
    <w:tr w:rsidR="00F81404" w14:paraId="5E731A86" w14:textId="77777777" w:rsidTr="007C659C">
      <w:trPr>
        <w:cantSplit/>
        <w:trHeight w:val="454"/>
      </w:trPr>
      <w:tc>
        <w:tcPr>
          <w:tcW w:w="1583" w:type="pct"/>
          <w:vMerge/>
          <w:tcBorders>
            <w:top w:val="single" w:sz="4" w:space="0" w:color="auto"/>
            <w:left w:val="single" w:sz="4" w:space="0" w:color="auto"/>
            <w:bottom w:val="single" w:sz="4" w:space="0" w:color="auto"/>
            <w:right w:val="single" w:sz="4" w:space="0" w:color="auto"/>
          </w:tcBorders>
          <w:vAlign w:val="center"/>
          <w:hideMark/>
        </w:tcPr>
        <w:p w14:paraId="0851D1EC" w14:textId="77777777" w:rsidR="00F81404" w:rsidRDefault="00F81404" w:rsidP="007347BD">
          <w:pPr>
            <w:rPr>
              <w:rFonts w:ascii="Arial" w:hAnsi="Arial" w:cs="Arial"/>
              <w:b/>
              <w:bCs/>
              <w:sz w:val="28"/>
              <w:szCs w:val="24"/>
            </w:rPr>
          </w:pPr>
        </w:p>
      </w:tc>
      <w:tc>
        <w:tcPr>
          <w:tcW w:w="1835" w:type="pct"/>
          <w:vMerge/>
          <w:tcBorders>
            <w:top w:val="single" w:sz="4" w:space="0" w:color="auto"/>
            <w:left w:val="single" w:sz="4" w:space="0" w:color="auto"/>
            <w:bottom w:val="single" w:sz="4" w:space="0" w:color="auto"/>
            <w:right w:val="single" w:sz="4" w:space="0" w:color="auto"/>
          </w:tcBorders>
          <w:vAlign w:val="center"/>
          <w:hideMark/>
        </w:tcPr>
        <w:p w14:paraId="45EF0434" w14:textId="77777777" w:rsidR="00F81404" w:rsidRDefault="00F81404" w:rsidP="007347BD">
          <w:pPr>
            <w:rPr>
              <w:rFonts w:ascii="Arial" w:hAnsi="Arial" w:cs="Arial"/>
              <w:bCs/>
              <w:kern w:val="32"/>
              <w:sz w:val="24"/>
              <w:szCs w:val="24"/>
            </w:rPr>
          </w:pPr>
        </w:p>
      </w:tc>
      <w:tc>
        <w:tcPr>
          <w:tcW w:w="1583" w:type="pct"/>
          <w:tcBorders>
            <w:top w:val="single" w:sz="4" w:space="0" w:color="auto"/>
            <w:left w:val="single" w:sz="4" w:space="0" w:color="auto"/>
            <w:bottom w:val="single" w:sz="4" w:space="0" w:color="auto"/>
            <w:right w:val="single" w:sz="4" w:space="0" w:color="auto"/>
          </w:tcBorders>
          <w:vAlign w:val="center"/>
          <w:hideMark/>
        </w:tcPr>
        <w:p w14:paraId="7D8124F1" w14:textId="3AF413E6" w:rsidR="00F81404" w:rsidRPr="007B576E" w:rsidRDefault="000860BD" w:rsidP="00904D10">
          <w:pPr>
            <w:spacing w:after="0" w:line="240" w:lineRule="auto"/>
            <w:rPr>
              <w:rFonts w:ascii="Arial" w:hAnsi="Arial" w:cs="Arial"/>
              <w:b/>
              <w:bCs/>
              <w:sz w:val="16"/>
              <w:szCs w:val="16"/>
            </w:rPr>
          </w:pPr>
          <w:r w:rsidRPr="007B576E">
            <w:rPr>
              <w:rFonts w:ascii="Arial" w:hAnsi="Arial" w:cs="Arial"/>
              <w:b/>
              <w:bCs/>
              <w:sz w:val="16"/>
              <w:szCs w:val="16"/>
            </w:rPr>
            <w:t xml:space="preserve">PÁGINA </w:t>
          </w:r>
          <w:r w:rsidR="00F81404" w:rsidRPr="007B576E">
            <w:rPr>
              <w:rFonts w:ascii="Arial" w:hAnsi="Arial" w:cs="Arial"/>
              <w:b/>
              <w:bCs/>
              <w:sz w:val="16"/>
              <w:szCs w:val="16"/>
            </w:rPr>
            <w:fldChar w:fldCharType="begin"/>
          </w:r>
          <w:r w:rsidR="00F81404" w:rsidRPr="007B576E">
            <w:rPr>
              <w:rFonts w:ascii="Arial" w:hAnsi="Arial" w:cs="Arial"/>
              <w:b/>
              <w:bCs/>
              <w:sz w:val="16"/>
              <w:szCs w:val="16"/>
            </w:rPr>
            <w:instrText xml:space="preserve"> PAGE </w:instrText>
          </w:r>
          <w:r w:rsidR="00F81404" w:rsidRPr="007B576E">
            <w:rPr>
              <w:rFonts w:ascii="Arial" w:hAnsi="Arial" w:cs="Arial"/>
              <w:b/>
              <w:bCs/>
              <w:sz w:val="16"/>
              <w:szCs w:val="16"/>
            </w:rPr>
            <w:fldChar w:fldCharType="separate"/>
          </w:r>
          <w:r>
            <w:rPr>
              <w:rFonts w:ascii="Arial" w:hAnsi="Arial" w:cs="Arial"/>
              <w:b/>
              <w:bCs/>
              <w:noProof/>
              <w:sz w:val="16"/>
              <w:szCs w:val="16"/>
            </w:rPr>
            <w:t>1</w:t>
          </w:r>
          <w:r w:rsidR="00F81404" w:rsidRPr="007B576E">
            <w:rPr>
              <w:rFonts w:ascii="Arial" w:hAnsi="Arial" w:cs="Arial"/>
              <w:b/>
              <w:bCs/>
              <w:sz w:val="16"/>
              <w:szCs w:val="16"/>
            </w:rPr>
            <w:fldChar w:fldCharType="end"/>
          </w:r>
          <w:r w:rsidRPr="007B576E">
            <w:rPr>
              <w:rFonts w:ascii="Arial" w:hAnsi="Arial" w:cs="Arial"/>
              <w:b/>
              <w:bCs/>
              <w:sz w:val="16"/>
              <w:szCs w:val="16"/>
            </w:rPr>
            <w:t xml:space="preserve"> DE </w:t>
          </w:r>
          <w:r w:rsidR="00F81404" w:rsidRPr="007B576E">
            <w:rPr>
              <w:rFonts w:ascii="Arial" w:hAnsi="Arial" w:cs="Arial"/>
              <w:b/>
              <w:bCs/>
              <w:sz w:val="16"/>
              <w:szCs w:val="16"/>
            </w:rPr>
            <w:fldChar w:fldCharType="begin"/>
          </w:r>
          <w:r w:rsidR="00F81404" w:rsidRPr="007B576E">
            <w:rPr>
              <w:rFonts w:ascii="Arial" w:hAnsi="Arial" w:cs="Arial"/>
              <w:b/>
              <w:bCs/>
              <w:sz w:val="16"/>
              <w:szCs w:val="16"/>
            </w:rPr>
            <w:instrText xml:space="preserve"> NUMPAGES </w:instrText>
          </w:r>
          <w:r w:rsidR="00F81404" w:rsidRPr="007B576E">
            <w:rPr>
              <w:rFonts w:ascii="Arial" w:hAnsi="Arial" w:cs="Arial"/>
              <w:b/>
              <w:bCs/>
              <w:sz w:val="16"/>
              <w:szCs w:val="16"/>
            </w:rPr>
            <w:fldChar w:fldCharType="separate"/>
          </w:r>
          <w:r>
            <w:rPr>
              <w:rFonts w:ascii="Arial" w:hAnsi="Arial" w:cs="Arial"/>
              <w:b/>
              <w:bCs/>
              <w:noProof/>
              <w:sz w:val="16"/>
              <w:szCs w:val="16"/>
            </w:rPr>
            <w:t>1</w:t>
          </w:r>
          <w:r w:rsidR="00F81404" w:rsidRPr="007B576E">
            <w:rPr>
              <w:rFonts w:ascii="Arial" w:hAnsi="Arial" w:cs="Arial"/>
              <w:b/>
              <w:bCs/>
              <w:sz w:val="16"/>
              <w:szCs w:val="16"/>
            </w:rPr>
            <w:fldChar w:fldCharType="end"/>
          </w:r>
        </w:p>
      </w:tc>
    </w:tr>
  </w:tbl>
  <w:p w14:paraId="00CD72F5" w14:textId="77777777" w:rsidR="009D7501" w:rsidRDefault="009D750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98C4E" w14:textId="77777777" w:rsidR="009D7501" w:rsidRDefault="00ED47D7">
    <w:pPr>
      <w:pStyle w:val="Encabezado"/>
    </w:pPr>
    <w:r>
      <w:rPr>
        <w:noProof/>
        <w:lang w:eastAsia="es-ES"/>
      </w:rPr>
      <w:pict w14:anchorId="4300D8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55449" o:spid="_x0000_s2052" type="#_x0000_t75" style="position:absolute;margin-left:0;margin-top:0;width:441.25pt;height:260.6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1.25pt;height:11.25pt" o:bullet="t">
        <v:imagedata r:id="rId1" o:title=""/>
      </v:shape>
    </w:pict>
  </w:numPicBullet>
  <w:abstractNum w:abstractNumId="0" w15:restartNumberingAfterBreak="0">
    <w:nsid w:val="011A78E9"/>
    <w:multiLevelType w:val="multilevel"/>
    <w:tmpl w:val="B418AE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0"/>
      <w:lvlJc w:val="left"/>
      <w:pPr>
        <w:tabs>
          <w:tab w:val="num" w:pos="1440"/>
        </w:tabs>
        <w:ind w:left="1440" w:hanging="360"/>
      </w:pPr>
      <w:rPr>
        <w:rFonts w:ascii="Symbol" w:hAnsi="Symbol" w:hint="default"/>
        <w:b/>
        <w:color w:val="000000" w:themeColor="text1"/>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3742D"/>
    <w:multiLevelType w:val="hybridMultilevel"/>
    <w:tmpl w:val="77FC94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DE43B55"/>
    <w:multiLevelType w:val="multilevel"/>
    <w:tmpl w:val="FE50D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Arial" w:hAnsi="Arial" w:cs="Arial" w:hint="default"/>
        <w:b/>
        <w:color w:val="000000" w:themeColor="text1"/>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751007"/>
    <w:multiLevelType w:val="hybridMultilevel"/>
    <w:tmpl w:val="3866FB68"/>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75313456"/>
    <w:multiLevelType w:val="hybridMultilevel"/>
    <w:tmpl w:val="041289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78681270"/>
    <w:multiLevelType w:val="hybridMultilevel"/>
    <w:tmpl w:val="FF562F9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E2531E7"/>
    <w:multiLevelType w:val="multilevel"/>
    <w:tmpl w:val="57E2E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0"/>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 w:vendorID="64" w:dllVersion="6" w:nlCheck="1" w:checkStyle="1"/>
  <w:activeWritingStyle w:appName="MSWord" w:lang="es-CO" w:vendorID="64" w:dllVersion="6" w:nlCheck="1" w:checkStyle="1"/>
  <w:activeWritingStyle w:appName="MSWord" w:lang="es-CO" w:vendorID="64" w:dllVersion="0" w:nlCheck="1" w:checkStyle="0"/>
  <w:activeWritingStyle w:appName="MSWord" w:lang="es-ES" w:vendorID="64" w:dllVersion="0" w:nlCheck="1" w:checkStyle="0"/>
  <w:activeWritingStyle w:appName="MSWord" w:lang="es-ES" w:vendorID="64" w:dllVersion="4096" w:nlCheck="1" w:checkStyle="0"/>
  <w:activeWritingStyle w:appName="MSWord" w:lang="es-CO" w:vendorID="64" w:dllVersion="4096" w:nlCheck="1" w:checkStyle="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B59"/>
    <w:rsid w:val="00043A6B"/>
    <w:rsid w:val="00044990"/>
    <w:rsid w:val="00071DAF"/>
    <w:rsid w:val="000860BD"/>
    <w:rsid w:val="00092171"/>
    <w:rsid w:val="000E1AD3"/>
    <w:rsid w:val="001054F8"/>
    <w:rsid w:val="00110FE2"/>
    <w:rsid w:val="001A39BA"/>
    <w:rsid w:val="001A7A54"/>
    <w:rsid w:val="001B10C4"/>
    <w:rsid w:val="001B3429"/>
    <w:rsid w:val="001B3940"/>
    <w:rsid w:val="001C75E7"/>
    <w:rsid w:val="001E5218"/>
    <w:rsid w:val="002236FC"/>
    <w:rsid w:val="00276D96"/>
    <w:rsid w:val="002D7B3A"/>
    <w:rsid w:val="0030556F"/>
    <w:rsid w:val="003341B7"/>
    <w:rsid w:val="003355A3"/>
    <w:rsid w:val="003A1CF3"/>
    <w:rsid w:val="003B40B4"/>
    <w:rsid w:val="003C4BC1"/>
    <w:rsid w:val="003D1786"/>
    <w:rsid w:val="004B07A6"/>
    <w:rsid w:val="004C69A0"/>
    <w:rsid w:val="00506BE8"/>
    <w:rsid w:val="005626E4"/>
    <w:rsid w:val="00562CCC"/>
    <w:rsid w:val="00585617"/>
    <w:rsid w:val="005D1A3B"/>
    <w:rsid w:val="005E0D82"/>
    <w:rsid w:val="005F5BF7"/>
    <w:rsid w:val="00613A7B"/>
    <w:rsid w:val="006D14F8"/>
    <w:rsid w:val="006D70FA"/>
    <w:rsid w:val="00722E4A"/>
    <w:rsid w:val="00726E75"/>
    <w:rsid w:val="00755132"/>
    <w:rsid w:val="007760D3"/>
    <w:rsid w:val="007836DE"/>
    <w:rsid w:val="007A08CE"/>
    <w:rsid w:val="007B576E"/>
    <w:rsid w:val="007C03F9"/>
    <w:rsid w:val="007C659C"/>
    <w:rsid w:val="0084569F"/>
    <w:rsid w:val="008579B8"/>
    <w:rsid w:val="00864A82"/>
    <w:rsid w:val="008A1FB3"/>
    <w:rsid w:val="008F6BCE"/>
    <w:rsid w:val="00904D10"/>
    <w:rsid w:val="00911DA6"/>
    <w:rsid w:val="00912690"/>
    <w:rsid w:val="00952E6A"/>
    <w:rsid w:val="00977317"/>
    <w:rsid w:val="009774A9"/>
    <w:rsid w:val="009D7501"/>
    <w:rsid w:val="009F38F5"/>
    <w:rsid w:val="00A04130"/>
    <w:rsid w:val="00A11D87"/>
    <w:rsid w:val="00A12F11"/>
    <w:rsid w:val="00A22A83"/>
    <w:rsid w:val="00A46F39"/>
    <w:rsid w:val="00A47978"/>
    <w:rsid w:val="00A6003E"/>
    <w:rsid w:val="00A70D6C"/>
    <w:rsid w:val="00A80B59"/>
    <w:rsid w:val="00AB3159"/>
    <w:rsid w:val="00AD7453"/>
    <w:rsid w:val="00AF0561"/>
    <w:rsid w:val="00B00985"/>
    <w:rsid w:val="00B91BBD"/>
    <w:rsid w:val="00B95CDF"/>
    <w:rsid w:val="00BD04D0"/>
    <w:rsid w:val="00BF02F1"/>
    <w:rsid w:val="00C41358"/>
    <w:rsid w:val="00C416F8"/>
    <w:rsid w:val="00C466CF"/>
    <w:rsid w:val="00C6352E"/>
    <w:rsid w:val="00CF0063"/>
    <w:rsid w:val="00D54D18"/>
    <w:rsid w:val="00DB242B"/>
    <w:rsid w:val="00DE4571"/>
    <w:rsid w:val="00E71BE2"/>
    <w:rsid w:val="00E72B89"/>
    <w:rsid w:val="00E730DD"/>
    <w:rsid w:val="00E90CE9"/>
    <w:rsid w:val="00E9253A"/>
    <w:rsid w:val="00ED47D7"/>
    <w:rsid w:val="00EF0EE9"/>
    <w:rsid w:val="00F65DB6"/>
    <w:rsid w:val="00F67D58"/>
    <w:rsid w:val="00F81404"/>
    <w:rsid w:val="00F834BB"/>
    <w:rsid w:val="00F83CFC"/>
    <w:rsid w:val="00FB4C1D"/>
    <w:rsid w:val="00FE08A2"/>
    <w:rsid w:val="00FE36FC"/>
    <w:rsid w:val="00FF62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688AFB4"/>
  <w15:docId w15:val="{D056CA1E-8FBF-4478-BE49-5D166E249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81404"/>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0B5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80B59"/>
  </w:style>
  <w:style w:type="paragraph" w:styleId="Piedepgina">
    <w:name w:val="footer"/>
    <w:basedOn w:val="Normal"/>
    <w:link w:val="PiedepginaCar"/>
    <w:uiPriority w:val="99"/>
    <w:unhideWhenUsed/>
    <w:rsid w:val="00A80B5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80B59"/>
  </w:style>
  <w:style w:type="table" w:styleId="Tablaconcuadrcula">
    <w:name w:val="Table Grid"/>
    <w:basedOn w:val="Tablanormal"/>
    <w:uiPriority w:val="1"/>
    <w:rsid w:val="00A80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54D18"/>
    <w:pPr>
      <w:ind w:left="720"/>
      <w:contextualSpacing/>
    </w:pPr>
  </w:style>
  <w:style w:type="character" w:styleId="Textoennegrita">
    <w:name w:val="Strong"/>
    <w:basedOn w:val="Fuentedeprrafopredeter"/>
    <w:uiPriority w:val="22"/>
    <w:qFormat/>
    <w:rsid w:val="00D54D18"/>
    <w:rPr>
      <w:b/>
      <w:bCs/>
    </w:rPr>
  </w:style>
  <w:style w:type="paragraph" w:styleId="NormalWeb">
    <w:name w:val="Normal (Web)"/>
    <w:basedOn w:val="Normal"/>
    <w:uiPriority w:val="99"/>
    <w:unhideWhenUsed/>
    <w:rsid w:val="00D54D1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9774A9"/>
    <w:pPr>
      <w:suppressAutoHyphens/>
      <w:spacing w:after="0" w:line="240" w:lineRule="auto"/>
      <w:jc w:val="both"/>
    </w:pPr>
    <w:rPr>
      <w:rFonts w:ascii="Tahoma" w:eastAsia="Times New Roman" w:hAnsi="Tahoma" w:cs="Times New Roman"/>
      <w:kern w:val="1"/>
      <w:sz w:val="24"/>
      <w:szCs w:val="20"/>
      <w:lang w:eastAsia="ar-SA"/>
    </w:rPr>
  </w:style>
  <w:style w:type="character" w:customStyle="1" w:styleId="TextoindependienteCar">
    <w:name w:val="Texto independiente Car"/>
    <w:basedOn w:val="Fuentedeprrafopredeter"/>
    <w:link w:val="Textoindependiente"/>
    <w:rsid w:val="009774A9"/>
    <w:rPr>
      <w:rFonts w:ascii="Tahoma" w:eastAsia="Times New Roman" w:hAnsi="Tahoma" w:cs="Times New Roman"/>
      <w:kern w:val="1"/>
      <w:sz w:val="24"/>
      <w:szCs w:val="20"/>
      <w:lang w:eastAsia="ar-SA"/>
    </w:rPr>
  </w:style>
  <w:style w:type="character" w:styleId="Nmerodepgina">
    <w:name w:val="page number"/>
    <w:rsid w:val="009774A9"/>
  </w:style>
  <w:style w:type="paragraph" w:customStyle="1" w:styleId="xmsonormal">
    <w:name w:val="x_msonormal"/>
    <w:basedOn w:val="Normal"/>
    <w:rsid w:val="009774A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B4C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4C1D"/>
    <w:rPr>
      <w:rFonts w:ascii="Tahoma" w:hAnsi="Tahoma" w:cs="Tahoma"/>
      <w:sz w:val="16"/>
      <w:szCs w:val="16"/>
    </w:rPr>
  </w:style>
  <w:style w:type="character" w:customStyle="1" w:styleId="Ttulo1Car">
    <w:name w:val="Título 1 Car"/>
    <w:basedOn w:val="Fuentedeprrafopredeter"/>
    <w:link w:val="Ttulo1"/>
    <w:uiPriority w:val="9"/>
    <w:rsid w:val="00F81404"/>
    <w:rPr>
      <w:rFonts w:asciiTheme="majorHAnsi" w:eastAsiaTheme="majorEastAsia" w:hAnsiTheme="majorHAnsi" w:cstheme="majorBidi"/>
      <w:color w:val="2E74B5" w:themeColor="accent1" w:themeShade="BF"/>
      <w:sz w:val="32"/>
      <w:szCs w:val="32"/>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409</Words>
  <Characters>2252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dc:creator>
  <cp:lastModifiedBy>Soly M. Moreno Sierra</cp:lastModifiedBy>
  <cp:revision>2</cp:revision>
  <cp:lastPrinted>2018-05-17T23:06:00Z</cp:lastPrinted>
  <dcterms:created xsi:type="dcterms:W3CDTF">2020-10-26T22:14:00Z</dcterms:created>
  <dcterms:modified xsi:type="dcterms:W3CDTF">2020-10-26T22:14:00Z</dcterms:modified>
</cp:coreProperties>
</file>